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C4" w:rsidRDefault="002F1EC4" w:rsidP="002F1EC4">
      <w:pPr>
        <w:jc w:val="center"/>
        <w:rPr>
          <w:b/>
        </w:rPr>
      </w:pPr>
      <w:bookmarkStart w:id="0" w:name="_GoBack"/>
      <w:bookmarkEnd w:id="0"/>
      <w:r w:rsidRPr="00094350">
        <w:rPr>
          <w:b/>
        </w:rPr>
        <w:t xml:space="preserve">CPS Oversight Committee Meeting </w:t>
      </w:r>
      <w:r w:rsidR="00B32A02">
        <w:rPr>
          <w:b/>
        </w:rPr>
        <w:t>Minutes</w:t>
      </w:r>
      <w:r>
        <w:rPr>
          <w:b/>
        </w:rPr>
        <w:t xml:space="preserve"> </w:t>
      </w:r>
    </w:p>
    <w:p w:rsidR="002F1EC4" w:rsidRPr="00094350" w:rsidRDefault="002F1EC4" w:rsidP="002F1EC4">
      <w:pPr>
        <w:jc w:val="center"/>
        <w:rPr>
          <w:i/>
        </w:rPr>
      </w:pPr>
      <w:r>
        <w:rPr>
          <w:i/>
        </w:rPr>
        <w:t xml:space="preserve">Thursday, February 9, 2017 </w:t>
      </w:r>
      <w:r w:rsidRPr="00094350">
        <w:rPr>
          <w:i/>
        </w:rPr>
        <w:t xml:space="preserve"> 10 AM to 12 noon</w:t>
      </w:r>
      <w:r>
        <w:rPr>
          <w:i/>
        </w:rPr>
        <w:t xml:space="preserve"> at ABH</w:t>
      </w:r>
    </w:p>
    <w:p w:rsidR="002F1EC4" w:rsidRDefault="002F1EC4" w:rsidP="002F1EC4"/>
    <w:p w:rsidR="00B17B48" w:rsidRDefault="00B17B48">
      <w:r>
        <w:t>The meeting was held by phone, due to a snowstorm.</w:t>
      </w:r>
      <w:r w:rsidR="00B32A02">
        <w:t xml:space="preserve">  </w:t>
      </w:r>
      <w:r w:rsidR="005A3356">
        <w:t>The notes and minutes from the last meeting were approved.</w:t>
      </w:r>
      <w:r w:rsidR="00C431C9">
        <w:t xml:space="preserve">  </w:t>
      </w:r>
    </w:p>
    <w:p w:rsidR="00C431C9" w:rsidRDefault="00C431C9"/>
    <w:p w:rsidR="002D6B6C" w:rsidRPr="00AD39D7" w:rsidRDefault="002D6B6C">
      <w:pPr>
        <w:rPr>
          <w:b/>
        </w:rPr>
      </w:pPr>
      <w:r w:rsidRPr="00AD39D7">
        <w:rPr>
          <w:b/>
        </w:rPr>
        <w:t>Program update</w:t>
      </w:r>
    </w:p>
    <w:p w:rsidR="00B32A02" w:rsidRDefault="00C431C9" w:rsidP="00B32A02">
      <w:pPr>
        <w:pStyle w:val="ListParagraph"/>
        <w:numPr>
          <w:ilvl w:val="0"/>
          <w:numId w:val="2"/>
        </w:numPr>
      </w:pPr>
      <w:r>
        <w:t xml:space="preserve">The new class completed its first full week (4 days).  Although 35 were admitted, three people dropped </w:t>
      </w:r>
      <w:r w:rsidR="00D448C8">
        <w:t xml:space="preserve">out </w:t>
      </w:r>
      <w:r>
        <w:t xml:space="preserve">at the last minute, two didn’t show, and one dropped out during the week—leaving 29 people.  </w:t>
      </w:r>
    </w:p>
    <w:p w:rsidR="00AD39D7" w:rsidRDefault="00AD39D7" w:rsidP="00B32A02">
      <w:pPr>
        <w:pStyle w:val="ListParagraph"/>
        <w:numPr>
          <w:ilvl w:val="0"/>
          <w:numId w:val="2"/>
        </w:numPr>
      </w:pPr>
      <w:r>
        <w:t>So far, 90 interviews scheduled for the next class, with 9 pre-accepted and 7 who were wait-listed for the current class, meaning over 100 people are interested in a class that can only take 35, and that almost half of the upcoming class has been selected already.</w:t>
      </w:r>
    </w:p>
    <w:p w:rsidR="00B32A02" w:rsidRDefault="002D6B6C" w:rsidP="00B32A02">
      <w:pPr>
        <w:pStyle w:val="ListParagraph"/>
        <w:numPr>
          <w:ilvl w:val="0"/>
          <w:numId w:val="2"/>
        </w:numPr>
      </w:pPr>
      <w:r>
        <w:t>There were no grievances or appeals filed related to admissions</w:t>
      </w:r>
      <w:r w:rsidR="007818D6">
        <w:t xml:space="preserve"> decisions</w:t>
      </w:r>
      <w:r>
        <w:t xml:space="preserve"> for the current class.</w:t>
      </w:r>
    </w:p>
    <w:p w:rsidR="00AD39D7" w:rsidRDefault="00B32A02" w:rsidP="00B32A02">
      <w:pPr>
        <w:pStyle w:val="ListParagraph"/>
        <w:numPr>
          <w:ilvl w:val="0"/>
          <w:numId w:val="2"/>
        </w:numPr>
      </w:pPr>
      <w:r>
        <w:t>A new training is</w:t>
      </w:r>
      <w:r w:rsidR="00925C98">
        <w:t xml:space="preserve"> planned for May,</w:t>
      </w:r>
      <w:r w:rsidR="007818D6">
        <w:t xml:space="preserve"> using a “collaborative circles” approach</w:t>
      </w:r>
      <w:r w:rsidR="00AD39D7">
        <w:t xml:space="preserve"> to discussing recovery and wellness.  It will be organized as a train-the-trainer session.</w:t>
      </w:r>
    </w:p>
    <w:p w:rsidR="00EA4CDE" w:rsidRDefault="0057628D" w:rsidP="00AD39D7">
      <w:pPr>
        <w:pStyle w:val="ListParagraph"/>
        <w:numPr>
          <w:ilvl w:val="0"/>
          <w:numId w:val="2"/>
        </w:numPr>
      </w:pPr>
      <w:r>
        <w:t>The video project, described at the last meeting, has the goal of capturing the CPS training modules on video.  Two modules have been recorded</w:t>
      </w:r>
      <w:r w:rsidR="00AD39D7">
        <w:t xml:space="preserve"> so far, with the</w:t>
      </w:r>
      <w:r>
        <w:t xml:space="preserve"> purpose</w:t>
      </w:r>
      <w:r w:rsidR="00AD39D7">
        <w:t xml:space="preserve"> of</w:t>
      </w:r>
      <w:r>
        <w:t xml:space="preserve">: (1) getting positive feedback on the training and noting areas for self-improvement, (2) coaching new trainers, and (3) having recorded material for CPS trainees to review.  </w:t>
      </w:r>
    </w:p>
    <w:p w:rsidR="00EA4CDE" w:rsidRDefault="00AD39D7" w:rsidP="00AD39D7">
      <w:pPr>
        <w:pStyle w:val="ListParagraph"/>
        <w:numPr>
          <w:ilvl w:val="0"/>
          <w:numId w:val="2"/>
        </w:numPr>
      </w:pPr>
      <w:r>
        <w:t>Participants from</w:t>
      </w:r>
      <w:r w:rsidR="0003205B">
        <w:t xml:space="preserve"> the train-the-trainer program on doing a workshop</w:t>
      </w:r>
      <w:r>
        <w:t xml:space="preserve"> met to pratice</w:t>
      </w:r>
      <w:r w:rsidR="0003205B">
        <w:t xml:space="preserve"> drafting workshop proposals.  One person a workshop proposal</w:t>
      </w:r>
      <w:r w:rsidR="00122C10">
        <w:t xml:space="preserve"> for feedback.  Another</w:t>
      </w:r>
      <w:r w:rsidR="0003205B">
        <w:t xml:space="preserve"> person </w:t>
      </w:r>
      <w:r w:rsidR="00122C10">
        <w:t>plans to</w:t>
      </w:r>
      <w:r w:rsidR="0003205B">
        <w:t xml:space="preserve"> present at his agency.  The Alternatives Conference call for proposals is now out, and the MassPRA call for proposals will be out soon.</w:t>
      </w:r>
    </w:p>
    <w:p w:rsidR="00AD39D7" w:rsidRDefault="00AD39D7" w:rsidP="00AD39D7">
      <w:pPr>
        <w:pStyle w:val="ListParagraph"/>
        <w:numPr>
          <w:ilvl w:val="0"/>
          <w:numId w:val="2"/>
        </w:numPr>
      </w:pPr>
      <w:r>
        <w:t>A number of resumes have been received for the Program Director position.</w:t>
      </w:r>
    </w:p>
    <w:p w:rsidR="0003205B" w:rsidRDefault="0003205B"/>
    <w:p w:rsidR="0003205B" w:rsidRPr="000F24B2" w:rsidRDefault="000F24B2">
      <w:pPr>
        <w:rPr>
          <w:b/>
        </w:rPr>
      </w:pPr>
      <w:r w:rsidRPr="000F24B2">
        <w:rPr>
          <w:b/>
        </w:rPr>
        <w:t>New Business</w:t>
      </w:r>
    </w:p>
    <w:p w:rsidR="000F24B2" w:rsidRDefault="00AD39D7" w:rsidP="00AD39D7">
      <w:pPr>
        <w:pStyle w:val="ListParagraph"/>
        <w:numPr>
          <w:ilvl w:val="0"/>
          <w:numId w:val="4"/>
        </w:numPr>
      </w:pPr>
      <w:r>
        <w:t>A</w:t>
      </w:r>
      <w:r w:rsidR="000F24B2">
        <w:t xml:space="preserve"> sexual harassment policy </w:t>
      </w:r>
      <w:r>
        <w:t>needs to added</w:t>
      </w:r>
      <w:r w:rsidR="000F24B2">
        <w:t xml:space="preserve"> the Policy Manual.  </w:t>
      </w:r>
      <w:r>
        <w:t>A draft was circulated for consideration at next month’s meeting.</w:t>
      </w:r>
    </w:p>
    <w:p w:rsidR="00106DC5" w:rsidRDefault="00557E86" w:rsidP="00AD39D7">
      <w:pPr>
        <w:pStyle w:val="ListParagraph"/>
        <w:numPr>
          <w:ilvl w:val="0"/>
          <w:numId w:val="4"/>
        </w:numPr>
      </w:pPr>
      <w:r>
        <w:t xml:space="preserve">There was a bill filed by Ken Donnelly </w:t>
      </w:r>
      <w:r w:rsidR="00122C10">
        <w:t xml:space="preserve">(SD893) </w:t>
      </w:r>
      <w:r>
        <w:t xml:space="preserve">related to peer specialist certification that would appoint a commission to look into this.  </w:t>
      </w:r>
    </w:p>
    <w:p w:rsidR="00AD39D7" w:rsidRDefault="00AD39D7" w:rsidP="00AD39D7">
      <w:pPr>
        <w:pStyle w:val="ListParagraph"/>
        <w:numPr>
          <w:ilvl w:val="0"/>
          <w:numId w:val="4"/>
        </w:numPr>
      </w:pPr>
      <w:r>
        <w:t>T</w:t>
      </w:r>
      <w:r w:rsidR="00106DC5">
        <w:t>he peer specialist database</w:t>
      </w:r>
      <w:r w:rsidR="00D82D10">
        <w:t>, “Doors to Wellbeing</w:t>
      </w:r>
      <w:r>
        <w:t>,</w:t>
      </w:r>
      <w:r w:rsidR="00D82D10">
        <w:t>”</w:t>
      </w:r>
      <w:r w:rsidR="00106DC5">
        <w:t xml:space="preserve"> </w:t>
      </w:r>
      <w:r>
        <w:t>lists</w:t>
      </w:r>
      <w:r w:rsidR="00106DC5">
        <w:t xml:space="preserve"> Massachusetts as “soon will be Medicaid reimbursable,” although that does not seem completely accurate</w:t>
      </w:r>
      <w:r>
        <w:t>, as there is no</w:t>
      </w:r>
      <w:r w:rsidR="00106DC5">
        <w:t xml:space="preserve"> fee-for-service funding</w:t>
      </w:r>
      <w:r>
        <w:t xml:space="preserve"> now for CPSs</w:t>
      </w:r>
      <w:r w:rsidR="00106DC5">
        <w:t xml:space="preserve">.  </w:t>
      </w:r>
    </w:p>
    <w:p w:rsidR="0023489E" w:rsidRDefault="002F2803" w:rsidP="00AD39D7">
      <w:pPr>
        <w:pStyle w:val="ListParagraph"/>
        <w:numPr>
          <w:ilvl w:val="0"/>
          <w:numId w:val="4"/>
        </w:numPr>
      </w:pPr>
      <w:r>
        <w:t xml:space="preserve">Justin brought up the issue of </w:t>
      </w:r>
      <w:r w:rsidR="006101EA">
        <w:t>the qualifications of</w:t>
      </w:r>
      <w:r>
        <w:t xml:space="preserve"> this applicant pool and the issue of whether positions are available </w:t>
      </w:r>
      <w:r w:rsidR="006101EA">
        <w:t xml:space="preserve">if all of these people did get certified.  It may be that many </w:t>
      </w:r>
      <w:r w:rsidR="00F1675C">
        <w:t xml:space="preserve">of these </w:t>
      </w:r>
      <w:r w:rsidR="006101EA">
        <w:t xml:space="preserve">applicants are not really invested in working as a CPS—they may be more interested in becoming a volunteer group facilitator.  </w:t>
      </w:r>
    </w:p>
    <w:p w:rsidR="001736C1" w:rsidRDefault="001736C1" w:rsidP="00AD39D7">
      <w:pPr>
        <w:pStyle w:val="ListParagraph"/>
        <w:numPr>
          <w:ilvl w:val="0"/>
          <w:numId w:val="4"/>
        </w:numPr>
      </w:pPr>
      <w:r>
        <w:t>DMH crisis programs (ESPs) are being privatized</w:t>
      </w:r>
      <w:r w:rsidR="00AD39D7">
        <w:t xml:space="preserve"> meaning that some</w:t>
      </w:r>
      <w:r w:rsidR="00F9339C">
        <w:t xml:space="preserve"> family partners</w:t>
      </w:r>
      <w:r w:rsidR="00AD39D7">
        <w:t xml:space="preserve"> may be interested in CPS training</w:t>
      </w:r>
      <w:r>
        <w:t>.</w:t>
      </w:r>
      <w:r w:rsidR="00AD39D7">
        <w:t xml:space="preserve">  In response to a DMH request, the interested family partners will be offered</w:t>
      </w:r>
      <w:r w:rsidR="00D82ADA">
        <w:t xml:space="preserve"> an interview, but that the criteria for acceptance </w:t>
      </w:r>
      <w:r w:rsidR="00AD39D7">
        <w:t xml:space="preserve">into the CPS program </w:t>
      </w:r>
      <w:r w:rsidR="00D82ADA">
        <w:t>will not change</w:t>
      </w:r>
      <w:r w:rsidR="00AD39D7">
        <w:t>.</w:t>
      </w:r>
    </w:p>
    <w:p w:rsidR="000B6A31" w:rsidRDefault="000B6A31" w:rsidP="000B6A31"/>
    <w:p w:rsidR="000B6A31" w:rsidRDefault="000B6A31" w:rsidP="00AD39D7">
      <w:pPr>
        <w:rPr>
          <w:rFonts w:eastAsia="Times New Roman" w:cs="Times New Roman"/>
          <w:color w:val="000000" w:themeColor="text1"/>
        </w:rPr>
      </w:pPr>
      <w:r w:rsidRPr="005A79FA">
        <w:rPr>
          <w:b/>
        </w:rPr>
        <w:t>NEXT MEETING</w:t>
      </w:r>
      <w:r w:rsidR="00AD39D7">
        <w:rPr>
          <w:b/>
        </w:rPr>
        <w:t>: March 9</w:t>
      </w:r>
    </w:p>
    <w:p w:rsidR="000B6A31" w:rsidRDefault="000B6A31" w:rsidP="000B6A31"/>
    <w:sectPr w:rsidR="000B6A31" w:rsidSect="00AF1FE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BB" w:rsidRDefault="005959BB" w:rsidP="0057628D">
      <w:r>
        <w:separator/>
      </w:r>
    </w:p>
  </w:endnote>
  <w:endnote w:type="continuationSeparator" w:id="0">
    <w:p w:rsidR="005959BB" w:rsidRDefault="005959BB" w:rsidP="0057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17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28D" w:rsidRDefault="00AF1FE9" w:rsidP="00EA4CDE">
        <w:pPr>
          <w:pStyle w:val="Footer"/>
          <w:jc w:val="right"/>
        </w:pPr>
        <w:r w:rsidRPr="00AF1FE9">
          <w:rPr>
            <w:i/>
          </w:rPr>
          <w:t>CPS Oversight Committee</w:t>
        </w:r>
        <w:r>
          <w:tab/>
        </w:r>
        <w:r>
          <w:tab/>
        </w:r>
        <w:r w:rsidR="0057628D">
          <w:fldChar w:fldCharType="begin"/>
        </w:r>
        <w:r w:rsidR="0057628D">
          <w:instrText xml:space="preserve"> PAGE   \* MERGEFORMAT </w:instrText>
        </w:r>
        <w:r w:rsidR="0057628D">
          <w:fldChar w:fldCharType="separate"/>
        </w:r>
        <w:r w:rsidR="00AD39D7">
          <w:rPr>
            <w:noProof/>
          </w:rPr>
          <w:t>2</w:t>
        </w:r>
        <w:r w:rsidR="0057628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BB" w:rsidRDefault="005959BB" w:rsidP="0057628D">
      <w:r>
        <w:separator/>
      </w:r>
    </w:p>
  </w:footnote>
  <w:footnote w:type="continuationSeparator" w:id="0">
    <w:p w:rsidR="005959BB" w:rsidRDefault="005959BB" w:rsidP="0057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72C"/>
    <w:multiLevelType w:val="hybridMultilevel"/>
    <w:tmpl w:val="758CE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A0195"/>
    <w:multiLevelType w:val="hybridMultilevel"/>
    <w:tmpl w:val="C1DED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770AA"/>
    <w:multiLevelType w:val="hybridMultilevel"/>
    <w:tmpl w:val="85F0D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52AD"/>
    <w:multiLevelType w:val="hybridMultilevel"/>
    <w:tmpl w:val="53E4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4"/>
    <w:rsid w:val="00023065"/>
    <w:rsid w:val="0003205B"/>
    <w:rsid w:val="000915F2"/>
    <w:rsid w:val="000B6A31"/>
    <w:rsid w:val="000F24B2"/>
    <w:rsid w:val="00106DC5"/>
    <w:rsid w:val="00122C10"/>
    <w:rsid w:val="001736C1"/>
    <w:rsid w:val="0023489E"/>
    <w:rsid w:val="002944B4"/>
    <w:rsid w:val="002B2532"/>
    <w:rsid w:val="002D6B6C"/>
    <w:rsid w:val="002F1EC4"/>
    <w:rsid w:val="002F2803"/>
    <w:rsid w:val="00487942"/>
    <w:rsid w:val="004A2013"/>
    <w:rsid w:val="00513D6E"/>
    <w:rsid w:val="00557E86"/>
    <w:rsid w:val="0057628D"/>
    <w:rsid w:val="00581FE3"/>
    <w:rsid w:val="005959BB"/>
    <w:rsid w:val="005A3356"/>
    <w:rsid w:val="006101EA"/>
    <w:rsid w:val="006C3F41"/>
    <w:rsid w:val="00757DBF"/>
    <w:rsid w:val="007818D6"/>
    <w:rsid w:val="008E01A2"/>
    <w:rsid w:val="00901414"/>
    <w:rsid w:val="00925C98"/>
    <w:rsid w:val="009B7406"/>
    <w:rsid w:val="009E640B"/>
    <w:rsid w:val="00AD39D7"/>
    <w:rsid w:val="00AF1FE9"/>
    <w:rsid w:val="00B17B48"/>
    <w:rsid w:val="00B32A02"/>
    <w:rsid w:val="00B53DB1"/>
    <w:rsid w:val="00BD51B2"/>
    <w:rsid w:val="00C431C9"/>
    <w:rsid w:val="00D448C8"/>
    <w:rsid w:val="00D82ADA"/>
    <w:rsid w:val="00D82D10"/>
    <w:rsid w:val="00EA4CDE"/>
    <w:rsid w:val="00F1675C"/>
    <w:rsid w:val="00F9339C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35770-3CBE-4238-A4C8-131A4C9D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C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8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8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A31"/>
    <w:pPr>
      <w:ind w:left="720"/>
      <w:contextualSpacing/>
    </w:pPr>
  </w:style>
  <w:style w:type="table" w:styleId="TableGrid">
    <w:name w:val="Table Grid"/>
    <w:basedOn w:val="TableNormal"/>
    <w:uiPriority w:val="59"/>
    <w:rsid w:val="000B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Nemec</dc:creator>
  <cp:keywords/>
  <dc:description/>
  <cp:lastModifiedBy>Martha Barbone</cp:lastModifiedBy>
  <cp:revision>2</cp:revision>
  <dcterms:created xsi:type="dcterms:W3CDTF">2017-05-04T20:46:00Z</dcterms:created>
  <dcterms:modified xsi:type="dcterms:W3CDTF">2017-05-04T20:46:00Z</dcterms:modified>
</cp:coreProperties>
</file>